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F1" w:rsidRDefault="00967CF1" w:rsidP="00967C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67CF1" w:rsidRPr="00273110" w:rsidRDefault="00967CF1" w:rsidP="00967CF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Projeto de Lei Nº ____</w:t>
      </w:r>
      <w:r w:rsidRPr="00273110">
        <w:rPr>
          <w:rFonts w:ascii="Times New Roman" w:eastAsia="Times New Roman" w:hAnsi="Times New Roman"/>
          <w:b/>
          <w:sz w:val="24"/>
          <w:szCs w:val="24"/>
          <w:lang w:eastAsia="pt-BR"/>
        </w:rPr>
        <w:t>/2017</w:t>
      </w:r>
    </w:p>
    <w:p w:rsidR="00967CF1" w:rsidRDefault="00967CF1" w:rsidP="00967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INSTITUI O DIA 10 DE DEZEMBRO DE CADA ANO COMO DIA DO EVANGELHO NO MUNICÍPIO DE JARDIM DO MULATO – PI.</w:t>
      </w:r>
    </w:p>
    <w:p w:rsidR="00967CF1" w:rsidRDefault="00967CF1" w:rsidP="00967CF1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967CF1" w:rsidRDefault="00967CF1" w:rsidP="00967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:rsidR="00967CF1" w:rsidRDefault="00967CF1" w:rsidP="00967CF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D0ED5">
        <w:rPr>
          <w:rFonts w:ascii="Times New Roman" w:eastAsia="Times New Roman" w:hAnsi="Times New Roman"/>
          <w:sz w:val="24"/>
          <w:szCs w:val="24"/>
          <w:lang w:eastAsia="pt-BR"/>
        </w:rPr>
        <w:t>A Câmara Municipal de Jardim do Mulato – PI, através do Vereador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070D5A">
        <w:rPr>
          <w:rFonts w:ascii="Times New Roman" w:eastAsia="Times New Roman" w:hAnsi="Times New Roman"/>
          <w:b/>
          <w:sz w:val="24"/>
          <w:szCs w:val="24"/>
          <w:lang w:eastAsia="pt-BR"/>
        </w:rPr>
        <w:t>EDILSON DA SILVA SANTOS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propõe ao Poder Executivo o seguinte Projeto de Lei:</w:t>
      </w:r>
    </w:p>
    <w:p w:rsidR="00967CF1" w:rsidRPr="00F900AC" w:rsidRDefault="00967CF1" w:rsidP="00967C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Art. 1º. Fica instituído no município de Jardim do Mulato – PI, 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DIA DO </w:t>
      </w:r>
      <w:r w:rsidRPr="00922CD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EVANGELHO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ser comemorado no dia 10 de dezembro de cada ano.</w:t>
      </w: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Art,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>2º. A prefeitura Municipal se incumbirá de constar de seu calendário de manifestações artísticas, culturais e religiosas a data supracitada.</w:t>
      </w: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Parágrafo único. A referida data constará no calendário como feriado municipal.</w:t>
      </w: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Art. 3º. Aprovada a presente Lei, que sejam notificadas todas as Igrejas Evangélicas do Município. </w:t>
      </w: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Art. 4º. O Poder Executivo, dentro de suas possibilidades legais, dará apoio aos Evangélicos facilitando suas comemorações, como tem feito com outros segmentos religiosos.</w:t>
      </w: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Art.5º. Esta Lei entra em vigor na data de sua publicação, revogadas as disposições em contrário.</w:t>
      </w: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Plenário Teodoro Veloso, </w:t>
      </w:r>
    </w:p>
    <w:p w:rsidR="00967CF1" w:rsidRDefault="00967CF1" w:rsidP="00967CF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Câmara Municipal de Jardim do Mulato – PI, 06 de outubro de 2017.</w:t>
      </w: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Edilson da Silva Santos </w:t>
      </w: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Vereador</w:t>
      </w: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JUSTIFICATIVA: </w:t>
      </w:r>
    </w:p>
    <w:p w:rsidR="00967CF1" w:rsidRDefault="00967CF1" w:rsidP="00967CF1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É assim, prezados e dignos colegas, que tenho visto e analisado esta obra social de grande dimensão, desprovida do assistencialismo puro e simples, mas certamente sedimentada na ampla, rica e incomparável cultura bíblica. O que sobreleva nesta obra social de grande envergadura e profundidade é o trato da questão social como um todo. Os lideres evangélicos tem visão de conjunto, de quem, baseados em sólidos conceitos e observações subjetivas, não se circunscreve a observar passivamente as mazelas de seu tempo, mas ao revés, atira-se à ação participativa indo de encontro ao problema para levar a melhor das soluções que é Deus.</w:t>
      </w:r>
    </w:p>
    <w:p w:rsidR="00967CF1" w:rsidRDefault="00967CF1" w:rsidP="00967C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Dignos legisladores que compõem esta casa legislativa, vivenciamos um momento social e moral alarmante, não só em nosso Estado, não só em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nosso Pais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mas no mundo inteiro. Diariamente constatamos uma parcela expressiva da nossa juventude enveredada pelos tortuosos caminhos das drogas, do desamor, do desrespeito ao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próximo e a Deus e, ainda atônitos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presenciamos estarrecidos, a fragmentação da família como instituição divina e como célula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mater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da sociedade. É uma realidade que dia a dia agride nossa consciência de homens de bem, de chefes de família e, sobretudo, de cidadãos voltados para a causa pública.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que pretendo justificar com tais incisivas e contundentes considerações, pretendendo valorar e honrar a quem efetiva a verdadeira honra (honra a Deus, família, próximo e a sociedade). </w:t>
      </w:r>
    </w:p>
    <w:p w:rsidR="00967CF1" w:rsidRPr="00613707" w:rsidRDefault="00967CF1" w:rsidP="00967C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613707">
        <w:rPr>
          <w:rFonts w:ascii="Times New Roman" w:hAnsi="Times New Roman"/>
        </w:rPr>
        <w:t>Ante o exposto, submetemos à apreciação dos nossos Pares nesta Casa a presente proposição, na certeza de que obteremos o pronto apoio necessário à sua tramitação e aprovação final.</w:t>
      </w:r>
    </w:p>
    <w:p w:rsidR="00967CF1" w:rsidRPr="00613707" w:rsidRDefault="00967CF1" w:rsidP="00967CF1">
      <w:pPr>
        <w:spacing w:after="0" w:line="360" w:lineRule="auto"/>
        <w:ind w:firstLine="708"/>
        <w:jc w:val="both"/>
        <w:rPr>
          <w:rFonts w:ascii="Corbel" w:eastAsia="Times New Roman" w:hAnsi="Corbel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Sala das sessões da Câmara de Jardim do Mulato – PI, 06 de outubro de 2017.</w:t>
      </w:r>
    </w:p>
    <w:p w:rsidR="00967CF1" w:rsidRDefault="00967CF1" w:rsidP="00967C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67CF1" w:rsidRDefault="00967CF1" w:rsidP="00967CF1">
      <w:pPr>
        <w:spacing w:after="0" w:line="36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Edilson da Silva Santos</w:t>
      </w:r>
    </w:p>
    <w:p w:rsidR="00967CF1" w:rsidRDefault="00967CF1" w:rsidP="00967CF1">
      <w:pPr>
        <w:spacing w:after="0" w:line="360" w:lineRule="auto"/>
        <w:ind w:firstLine="708"/>
        <w:jc w:val="center"/>
      </w:pPr>
      <w:r>
        <w:rPr>
          <w:rFonts w:ascii="Times New Roman" w:eastAsia="Times New Roman" w:hAnsi="Times New Roman"/>
          <w:sz w:val="24"/>
          <w:szCs w:val="24"/>
          <w:lang w:eastAsia="pt-BR"/>
        </w:rPr>
        <w:t>Vereador - PSD</w:t>
      </w:r>
    </w:p>
    <w:p w:rsidR="00C311F5" w:rsidRDefault="00967CF1">
      <w:bookmarkStart w:id="0" w:name="_GoBack"/>
      <w:bookmarkEnd w:id="0"/>
    </w:p>
    <w:sectPr w:rsidR="00C311F5" w:rsidSect="00425485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65A" w:rsidRPr="00A52069" w:rsidRDefault="00967CF1" w:rsidP="00646009">
    <w:pPr>
      <w:pStyle w:val="Cabealho"/>
      <w:rPr>
        <w:sz w:val="28"/>
        <w:szCs w:val="28"/>
      </w:rPr>
    </w:pPr>
    <w:r w:rsidRPr="00076B0A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486381" wp14:editId="021E4759">
          <wp:simplePos x="0" y="0"/>
          <wp:positionH relativeFrom="column">
            <wp:posOffset>-310587</wp:posOffset>
          </wp:positionH>
          <wp:positionV relativeFrom="paragraph">
            <wp:posOffset>-95898</wp:posOffset>
          </wp:positionV>
          <wp:extent cx="1005589" cy="1069675"/>
          <wp:effectExtent l="19050" t="0" r="4061" b="0"/>
          <wp:wrapNone/>
          <wp:docPr id="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494" cy="1071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</w:t>
    </w:r>
    <w:r w:rsidRPr="00A52069">
      <w:rPr>
        <w:sz w:val="28"/>
        <w:szCs w:val="28"/>
      </w:rPr>
      <w:t>CÂMARA MUNICIPAL DE JARDIM DO MULATO – PI</w:t>
    </w:r>
  </w:p>
  <w:p w:rsidR="00BC465A" w:rsidRPr="00A52069" w:rsidRDefault="00967CF1" w:rsidP="00646009">
    <w:pPr>
      <w:pStyle w:val="Cabealho"/>
      <w:rPr>
        <w:sz w:val="28"/>
        <w:szCs w:val="28"/>
      </w:rPr>
    </w:pPr>
    <w:r>
      <w:rPr>
        <w:sz w:val="28"/>
        <w:szCs w:val="28"/>
      </w:rPr>
      <w:t xml:space="preserve">                    </w:t>
    </w:r>
    <w:r w:rsidRPr="00A52069">
      <w:rPr>
        <w:sz w:val="28"/>
        <w:szCs w:val="28"/>
      </w:rPr>
      <w:t>CNPJ: 63.343.719/0001-45</w:t>
    </w:r>
  </w:p>
  <w:p w:rsidR="00BC465A" w:rsidRPr="00A52069" w:rsidRDefault="00967CF1" w:rsidP="00646009">
    <w:pPr>
      <w:pStyle w:val="Cabealho"/>
      <w:rPr>
        <w:sz w:val="28"/>
        <w:szCs w:val="28"/>
      </w:rPr>
    </w:pPr>
    <w:r w:rsidRPr="00A52069">
      <w:rPr>
        <w:sz w:val="28"/>
        <w:szCs w:val="28"/>
      </w:rPr>
      <w:t xml:space="preserve">              </w:t>
    </w:r>
    <w:r>
      <w:rPr>
        <w:sz w:val="28"/>
        <w:szCs w:val="28"/>
      </w:rPr>
      <w:t xml:space="preserve">      RUA MARTINHO SOARES DO NASCIMENTO, SN/</w:t>
    </w:r>
    <w:r w:rsidRPr="00A52069">
      <w:rPr>
        <w:sz w:val="28"/>
        <w:szCs w:val="28"/>
      </w:rPr>
      <w:t xml:space="preserve"> – </w:t>
    </w:r>
    <w:proofErr w:type="gramStart"/>
    <w:r w:rsidRPr="00A52069">
      <w:rPr>
        <w:sz w:val="28"/>
        <w:szCs w:val="28"/>
      </w:rPr>
      <w:t>CENTRO</w:t>
    </w:r>
    <w:proofErr w:type="gramEnd"/>
  </w:p>
  <w:p w:rsidR="00BC465A" w:rsidRPr="00A52069" w:rsidRDefault="00967CF1" w:rsidP="00646009">
    <w:pPr>
      <w:pStyle w:val="Cabealho"/>
      <w:rPr>
        <w:sz w:val="28"/>
        <w:szCs w:val="28"/>
      </w:rPr>
    </w:pPr>
    <w:r w:rsidRPr="00A52069">
      <w:rPr>
        <w:sz w:val="28"/>
        <w:szCs w:val="28"/>
      </w:rPr>
      <w:t xml:space="preserve">             </w:t>
    </w:r>
    <w:r>
      <w:rPr>
        <w:sz w:val="28"/>
        <w:szCs w:val="28"/>
      </w:rPr>
      <w:t xml:space="preserve">       </w:t>
    </w:r>
    <w:r w:rsidRPr="00A52069">
      <w:rPr>
        <w:sz w:val="28"/>
        <w:szCs w:val="28"/>
      </w:rPr>
      <w:t>CEP: 64495-000 – JARDIM DO MULATO - PI</w:t>
    </w:r>
  </w:p>
  <w:p w:rsidR="00BC465A" w:rsidRDefault="00967C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F1"/>
    <w:rsid w:val="000847AD"/>
    <w:rsid w:val="00935B4F"/>
    <w:rsid w:val="009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F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7CF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67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F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7CF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6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CJM</dc:creator>
  <cp:lastModifiedBy>CJM</cp:lastModifiedBy>
  <cp:revision>1</cp:revision>
  <dcterms:created xsi:type="dcterms:W3CDTF">2017-10-06T13:12:00Z</dcterms:created>
  <dcterms:modified xsi:type="dcterms:W3CDTF">2017-10-06T13:12:00Z</dcterms:modified>
</cp:coreProperties>
</file>